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05" w:rsidRPr="0099701F" w:rsidRDefault="0099701F" w:rsidP="0099701F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 w:rsidRPr="0099701F">
        <w:rPr>
          <w:rFonts w:ascii="Arial" w:hAnsi="Arial" w:cs="Arial"/>
          <w:b/>
          <w:sz w:val="32"/>
          <w:szCs w:val="32"/>
          <w:lang w:val="nl-NL"/>
        </w:rPr>
        <w:t>OPDRACHT D</w:t>
      </w:r>
    </w:p>
    <w:p w:rsidR="0099701F" w:rsidRDefault="00F011B4" w:rsidP="0099701F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  <w:lang w:val="nl-NL"/>
        </w:rPr>
        <w:t>DE GEZONDE BR</w:t>
      </w:r>
      <w:bookmarkStart w:id="0" w:name="_GoBack"/>
      <w:bookmarkEnd w:id="0"/>
      <w:r w:rsidR="0099701F" w:rsidRPr="0099701F">
        <w:rPr>
          <w:rFonts w:ascii="Arial" w:hAnsi="Arial" w:cs="Arial"/>
          <w:b/>
          <w:sz w:val="32"/>
          <w:szCs w:val="32"/>
          <w:lang w:val="nl-NL"/>
        </w:rPr>
        <w:t>UNCH</w:t>
      </w:r>
    </w:p>
    <w:p w:rsidR="0099701F" w:rsidRDefault="0099701F" w:rsidP="0099701F">
      <w:pPr>
        <w:spacing w:after="0"/>
        <w:jc w:val="center"/>
        <w:rPr>
          <w:rFonts w:ascii="Arial" w:hAnsi="Arial" w:cs="Arial"/>
          <w:b/>
          <w:sz w:val="32"/>
          <w:szCs w:val="32"/>
          <w:lang w:val="nl-NL"/>
        </w:rPr>
      </w:pP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 w:rsidRPr="0099701F">
        <w:rPr>
          <w:rFonts w:ascii="Arial" w:hAnsi="Arial" w:cs="Arial"/>
          <w:sz w:val="24"/>
          <w:szCs w:val="24"/>
          <w:u w:val="single"/>
          <w:lang w:val="nl-NL"/>
        </w:rPr>
        <w:t>Ingrediënten</w:t>
      </w: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Budget</w:t>
      </w: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Materiaal</w:t>
      </w: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Taakverdeling</w:t>
      </w:r>
    </w:p>
    <w:p w:rsid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</w:p>
    <w:p w:rsidR="0099701F" w:rsidRPr="0099701F" w:rsidRDefault="0099701F" w:rsidP="0099701F">
      <w:pPr>
        <w:spacing w:after="0"/>
        <w:rPr>
          <w:rFonts w:ascii="Arial" w:hAnsi="Arial" w:cs="Arial"/>
          <w:sz w:val="24"/>
          <w:szCs w:val="24"/>
          <w:u w:val="single"/>
          <w:lang w:val="nl-NL"/>
        </w:rPr>
      </w:pPr>
      <w:r>
        <w:rPr>
          <w:rFonts w:ascii="Arial" w:hAnsi="Arial" w:cs="Arial"/>
          <w:sz w:val="24"/>
          <w:szCs w:val="24"/>
          <w:u w:val="single"/>
          <w:lang w:val="nl-NL"/>
        </w:rPr>
        <w:t>Tijdsplanning</w:t>
      </w:r>
    </w:p>
    <w:sectPr w:rsidR="0099701F" w:rsidRPr="0099701F" w:rsidSect="0054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F"/>
    <w:rsid w:val="00196E5F"/>
    <w:rsid w:val="00312F0E"/>
    <w:rsid w:val="0054087F"/>
    <w:rsid w:val="00544F95"/>
    <w:rsid w:val="0099701F"/>
    <w:rsid w:val="00ED3432"/>
    <w:rsid w:val="00F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5D6B8-B68F-4BD5-930D-5F4E8100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08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A.H. Barmentloo</cp:lastModifiedBy>
  <cp:revision>2</cp:revision>
  <dcterms:created xsi:type="dcterms:W3CDTF">2017-05-08T10:30:00Z</dcterms:created>
  <dcterms:modified xsi:type="dcterms:W3CDTF">2017-05-08T10:30:00Z</dcterms:modified>
</cp:coreProperties>
</file>